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33E6" w:rsidRPr="007D33E6" w:rsidRDefault="007D33E6" w:rsidP="007D33E6">
      <w:r>
        <w:rPr>
          <w:lang w:val="en-US"/>
        </w:rPr>
        <w:t>00</w:t>
      </w:r>
      <w:r>
        <w:t>:00</w:t>
      </w:r>
    </w:p>
    <w:p w:rsidR="007D33E6" w:rsidRDefault="007D33E6" w:rsidP="007D33E6"/>
    <w:p w:rsidR="007D33E6" w:rsidRDefault="007D33E6" w:rsidP="007D33E6">
      <w:r>
        <w:t>- Константин Николаев начал встречу с обсуждения формата выступления, где он сначала озвучил организационные моменты, затем технические особенности, и предложил обсуждать вопросы в конце.</w:t>
      </w:r>
    </w:p>
    <w:p w:rsidR="007D33E6" w:rsidRDefault="007D33E6" w:rsidP="007D33E6">
      <w:r>
        <w:t>- Он упомянул, что инструкции на сайте довольно объемные, но большинство скриншотов помогают упростить работу. Распечатанных страниц 25 будет достаточно для памятки.</w:t>
      </w:r>
    </w:p>
    <w:p w:rsidR="007D33E6" w:rsidRDefault="007D33E6" w:rsidP="007D33E6">
      <w:r>
        <w:t>- Константин отметил, что компания переходит полностью в 1С, но для срочных счетов и договоров разрешили временно использовать Флагман.</w:t>
      </w:r>
    </w:p>
    <w:p w:rsidR="007D33E6" w:rsidRDefault="007D33E6" w:rsidP="007D33E6">
      <w:r>
        <w:t>- Он показал, как перенесли заявки на закупку из Флагмана в 1С, добавив комментарии для удобства.</w:t>
      </w:r>
    </w:p>
    <w:p w:rsidR="007D33E6" w:rsidRDefault="007D33E6" w:rsidP="007D33E6">
      <w:r>
        <w:t>- Константин подробно объяснил, как создавать заявки на закупку в 1С, начиная с выбора периода плана и подбора сметы.</w:t>
      </w:r>
    </w:p>
    <w:p w:rsidR="007D33E6" w:rsidRDefault="007D33E6" w:rsidP="007D33E6">
      <w:r>
        <w:t>- Он акцентировал внимание на том, что в 1С нужно сначала вносить фин. обеспечение, а затем переходить к детальным аналитикам.</w:t>
      </w:r>
    </w:p>
    <w:p w:rsidR="00CD22B6" w:rsidRDefault="007D33E6" w:rsidP="007D33E6">
      <w:r>
        <w:t>- Константин также упомянул, что в ближайшие месяцы программисты будут дорабатывать систему, чтобы можно было указывать период окончательного расчета более гибко.</w:t>
      </w:r>
    </w:p>
    <w:p w:rsidR="007D33E6" w:rsidRDefault="007D33E6" w:rsidP="007D33E6"/>
    <w:p w:rsidR="007D33E6" w:rsidRDefault="007D33E6" w:rsidP="007D33E6">
      <w:r>
        <w:t>15:58</w:t>
      </w:r>
    </w:p>
    <w:p w:rsidR="007D33E6" w:rsidRDefault="007D33E6" w:rsidP="007D33E6">
      <w:r>
        <w:t>- Показан процесс поиска и выбора кодов ОКПД через кнопочку на платформе. Поиск можно выполнять по наименованию или коду, например, "стол".</w:t>
      </w:r>
    </w:p>
    <w:p w:rsidR="007D33E6" w:rsidRDefault="007D33E6" w:rsidP="007D33E6">
      <w:r>
        <w:t>- Справочник кодов ОКПД теперь включает информацию о сроках оплаты, запретах и ограничениях, которые актуализируются в будущем.</w:t>
      </w:r>
    </w:p>
    <w:p w:rsidR="007D33E6" w:rsidRDefault="007D33E6" w:rsidP="007D33E6">
      <w:r>
        <w:t>- При выборе ОКПД можно сразу учитывать запреты и ограничения, контролируемые отделом закупок.</w:t>
      </w:r>
    </w:p>
    <w:p w:rsidR="007D33E6" w:rsidRDefault="007D33E6" w:rsidP="007D33E6">
      <w:r>
        <w:t>- Константин показал, как вручную добавлять информацию о товарах, работах, услугах, например, "предоставление услуг" с кодом 226040.</w:t>
      </w:r>
    </w:p>
    <w:p w:rsidR="007D33E6" w:rsidRDefault="007D33E6" w:rsidP="007D33E6">
      <w:r>
        <w:t>- Рекомендовано заполнять код ОКПС и тип направления, хотя это необязательно. В данный момент тип направления устанавливается автоматически.</w:t>
      </w:r>
    </w:p>
    <w:p w:rsidR="007D33E6" w:rsidRDefault="007D33E6" w:rsidP="007D33E6">
      <w:r>
        <w:t>- Объяснено, как выбрать способ размещения, включая конкурентные и не конкурентные закупки, единственный поставщик по договору или счёту.</w:t>
      </w:r>
    </w:p>
    <w:p w:rsidR="007D33E6" w:rsidRDefault="007D33E6" w:rsidP="007D33E6">
      <w:r>
        <w:t>- Если выбран единственный поставщик по договору, но нужно сделать счёт, нужно изменить способ размещения.</w:t>
      </w:r>
    </w:p>
    <w:p w:rsidR="007D33E6" w:rsidRDefault="007D33E6" w:rsidP="007D33E6">
      <w:r>
        <w:t>- Предложено уточнять выбор способа размещения в отделе закупок, если есть сомнения.</w:t>
      </w:r>
    </w:p>
    <w:p w:rsidR="007D33E6" w:rsidRDefault="007D33E6" w:rsidP="007D33E6">
      <w:r>
        <w:t>- Показано, как копировать и изменять заполненные позиции, а также как изменять реквизиты для нескольких строк одновременно.</w:t>
      </w:r>
    </w:p>
    <w:p w:rsidR="007D33E6" w:rsidRDefault="007D33E6" w:rsidP="007D33E6">
      <w:r>
        <w:t>- Объяснено, как переносить строки из одной сметы в другую, чтобы не заносить информацию заново.</w:t>
      </w:r>
    </w:p>
    <w:p w:rsidR="007D33E6" w:rsidRDefault="007D33E6" w:rsidP="007D33E6">
      <w:r>
        <w:lastRenderedPageBreak/>
        <w:t>- На вкладке "Ответственные лица" нужно указать исполнителя и курирующего проректора, остальные значения заполняются по умолчанию.</w:t>
      </w:r>
    </w:p>
    <w:p w:rsidR="007D33E6" w:rsidRDefault="007D33E6" w:rsidP="007D33E6">
      <w:r>
        <w:t>- Акцентировано внимание на необходимости сохранять документ перед закрытием 1С.</w:t>
      </w:r>
    </w:p>
    <w:p w:rsidR="007D33E6" w:rsidRDefault="007D33E6" w:rsidP="007D33E6">
      <w:r>
        <w:t>- Объяснено, как отправить документ на согласование, включая ввод пароля, если требуется.</w:t>
      </w:r>
    </w:p>
    <w:p w:rsidR="007D33E6" w:rsidRDefault="007D33E6" w:rsidP="007D33E6">
      <w:r>
        <w:t>- Объяснено, как вернуть документ на доработку и необходимость заполнения комментария.</w:t>
      </w:r>
    </w:p>
    <w:p w:rsidR="007D33E6" w:rsidRDefault="007D33E6" w:rsidP="007D33E6">
      <w:r>
        <w:t>- Объяснено, что поле "Обоснование" нужно заполнять всегда, и после отправки на согласование исполнитель не сможет вносить изменения.</w:t>
      </w:r>
    </w:p>
    <w:p w:rsidR="007D33E6" w:rsidRDefault="007D33E6" w:rsidP="007D33E6">
      <w:r>
        <w:t>- Константин отметил, что исполнитель с административными правами может помочь внести изменения, если это срочно.</w:t>
      </w:r>
    </w:p>
    <w:p w:rsidR="007D33E6" w:rsidRDefault="007D33E6" w:rsidP="007D33E6"/>
    <w:p w:rsidR="007D33E6" w:rsidRDefault="007D33E6" w:rsidP="007D33E6">
      <w:r>
        <w:t>31:46</w:t>
      </w:r>
    </w:p>
    <w:p w:rsidR="007D33E6" w:rsidRDefault="007D33E6" w:rsidP="007D33E6">
      <w:r>
        <w:t>- Документ проходит этап согласования финансового обеспечения, где руководители центров финансовой ответственности ставят галочки "Согласовано". Константин показал, как это делается, нажимая кнопки "Согласован" и "Подписать".</w:t>
      </w:r>
    </w:p>
    <w:p w:rsidR="007D33E6" w:rsidRDefault="007D33E6" w:rsidP="007D33E6">
      <w:r>
        <w:t>- После согласования финобеспечения документ отправляется сотрудникам отдела экономики и планирования для дальнейшего согласования. Константин объяснил, как узнать, что документ улетел на согласование: через Органайзер или в списке заявок на закупку.</w:t>
      </w:r>
    </w:p>
    <w:p w:rsidR="007D33E6" w:rsidRDefault="007D33E6" w:rsidP="007D33E6">
      <w:r>
        <w:t>- Константин отметил, что важно следить за суммами остатков по смете и суммами расходов текущего года. Если сумма расходов превышает план, заявка может быть откатана на доработку.</w:t>
      </w:r>
    </w:p>
    <w:p w:rsidR="007D33E6" w:rsidRDefault="007D33E6" w:rsidP="007D33E6">
      <w:r>
        <w:t>- После проверки экономистами документ отправляется на согласование проректору по экп, а затем сотруднику отдела закупок. Константин продемонстрировал, как это происходит, нажимая соответствующие кнопки.</w:t>
      </w:r>
    </w:p>
    <w:p w:rsidR="007D33E6" w:rsidRDefault="007D33E6" w:rsidP="007D33E6">
      <w:r>
        <w:t>- Константин обратил внимание на важность закрытия заявок на закупку, если сумма расходов изменяется. Это освобождает сумму остатков плана.</w:t>
      </w:r>
    </w:p>
    <w:p w:rsidR="007D33E6" w:rsidRDefault="007D33E6" w:rsidP="007D33E6">
      <w:r>
        <w:t>- Константин объяснил, что договор на закупку можно создать только на основании проведённой заявки. Для этого нужно выбрать заявку и нажать кнопку "Создать на основании договор на закупку товаров, работ, услуг".</w:t>
      </w:r>
    </w:p>
    <w:p w:rsidR="007D33E6" w:rsidRDefault="007D33E6" w:rsidP="007D33E6">
      <w:r>
        <w:t>- Если контрагент не заведён в базе, нужно заполнить форму информации и передать её Константину для дальнейшего заведения контрагента в финансовом отделе.</w:t>
      </w:r>
    </w:p>
    <w:p w:rsidR="007D33E6" w:rsidRDefault="007D33E6" w:rsidP="007D33E6"/>
    <w:p w:rsidR="007D33E6" w:rsidRDefault="007D33E6" w:rsidP="007D33E6">
      <w:r>
        <w:t>46:54</w:t>
      </w:r>
    </w:p>
    <w:p w:rsidR="007D33E6" w:rsidRDefault="007D33E6" w:rsidP="007D33E6">
      <w:r>
        <w:t>- Документ и договор проходят согласование через отдел закупок и юридическую службу. На последнем этапе главный бухгалтер заполняет поле контрагента, но без помощи Константина Николаева это сделать нельзя. В будущем функционал будет упрощён.</w:t>
      </w:r>
    </w:p>
    <w:p w:rsidR="007D33E6" w:rsidRDefault="007D33E6" w:rsidP="007D33E6">
      <w:r>
        <w:t>- Поле контрагента обязательно для заполнения, за исключением случаев конкурентных закупок, аукционов или закупок в электронном магазине. В таких случаях контрагента заполняют сотрудники отдела закупок на этапе регистрации.</w:t>
      </w:r>
    </w:p>
    <w:p w:rsidR="007D33E6" w:rsidRDefault="007D33E6" w:rsidP="007D33E6">
      <w:r>
        <w:lastRenderedPageBreak/>
        <w:t>- Справа в договоре отображается синий текст с информацией о документах, необходимых для согласования, в зависимости от федерального закона, способа размещения и кодов ОКПД. Этот список динамически меняется.</w:t>
      </w:r>
    </w:p>
    <w:p w:rsidR="007D33E6" w:rsidRDefault="007D33E6" w:rsidP="007D33E6">
      <w:r>
        <w:t>- На первом этапе согласования нужно приложить договор, обоснование цены и решение о проведении единственного поставщика. Если есть ограничение по режиму, то нужно приложить дополнительную документацию.</w:t>
      </w:r>
    </w:p>
    <w:p w:rsidR="007D33E6" w:rsidRDefault="007D33E6" w:rsidP="007D33E6">
      <w:r>
        <w:t>- Поле "Период оказания услуг" заполняется автоматически в зависимости от столбца "Период". Пока что эти поля нельзя редактировать, но в будущем это будет возможно.</w:t>
      </w:r>
    </w:p>
    <w:p w:rsidR="007D33E6" w:rsidRDefault="007D33E6" w:rsidP="007D33E6">
      <w:r>
        <w:t>- Строчки из заявки переносятся на вкладку "Объекты закупки". Можно удалять и добавлять строчки, но важно учитывать остатки по текущей позиции.</w:t>
      </w:r>
    </w:p>
    <w:p w:rsidR="007D33E6" w:rsidRDefault="007D33E6" w:rsidP="007D33E6">
      <w:r>
        <w:t>- Введён функционал шаблонов типовых договоров. После выбора шаблона на вкладке "Характеристики" появляется информация, которую можно заполнить, включая основание заказчика, сроки и юридический адрес.</w:t>
      </w:r>
    </w:p>
    <w:p w:rsidR="007D33E6" w:rsidRDefault="007D33E6" w:rsidP="007D33E6">
      <w:r>
        <w:t>- Шаблоны могут быть настроены под конкретные случаи и исполнителей. В настоящее время есть 5 шаблонов по умолчанию, но их количество может увеличиться в будущем.</w:t>
      </w:r>
    </w:p>
    <w:p w:rsidR="007D33E6" w:rsidRDefault="007D33E6" w:rsidP="007D33E6">
      <w:r>
        <w:t>- В зависимости от условия оплаты шаблоны могут меняться, например, для предоплаты или фактических оказанных услуг.</w:t>
      </w:r>
    </w:p>
    <w:p w:rsidR="007D33E6" w:rsidRDefault="007D33E6" w:rsidP="007D33E6">
      <w:r>
        <w:t>- Константин Николаев просит коллег попробовать этот функционал, чтобы понять его удобство и дальнейшее развитие.</w:t>
      </w:r>
    </w:p>
    <w:p w:rsidR="007D33E6" w:rsidRDefault="007D33E6" w:rsidP="007D33E6"/>
    <w:p w:rsidR="007D33E6" w:rsidRDefault="007D33E6" w:rsidP="007D33E6">
      <w:r>
        <w:t>1:02:15</w:t>
      </w:r>
    </w:p>
    <w:p w:rsidR="007D33E6" w:rsidRDefault="007D33E6" w:rsidP="007D33E6">
      <w:r>
        <w:t>- Типовые договоры автоматически загружаются в присоединённые файлы, что освобождает юристов от их проверки. Функционал пока вспомогательный, но в будущем планируется его улучшение.</w:t>
      </w:r>
    </w:p>
    <w:p w:rsidR="007D33E6" w:rsidRDefault="007D33E6" w:rsidP="007D33E6">
      <w:r>
        <w:t>- В новой версии можно добавлять файлы из папки, что удобнее, чем в предыдущей системе. Ограничений по размеру файлов нет, что позволяет загружать большие PDF и Excel.</w:t>
      </w:r>
    </w:p>
    <w:p w:rsidR="007D33E6" w:rsidRDefault="007D33E6" w:rsidP="007D33E6">
      <w:r>
        <w:t>- Названия файлов должны быть понятными, чтобы службам было легче ориентироваться. Рекомендуется указывать тип документа в начале названия.</w:t>
      </w:r>
    </w:p>
    <w:p w:rsidR="007D33E6" w:rsidRDefault="007D33E6" w:rsidP="007D33E6">
      <w:r>
        <w:t>- Документы можно редактировать двойным щелчком, что позволяет вносить изменения и добавлять примечания. После редактирования нужно сохранить изменения и добавить комментарий к версии документа.</w:t>
      </w:r>
    </w:p>
    <w:p w:rsidR="007D33E6" w:rsidRDefault="007D33E6" w:rsidP="007D33E6">
      <w:r>
        <w:t>- В системе отслеживаются все версии документа, что упрощает работу с итерациями. Юридическая служба может отправить документ на доработку, и исполнитель будет видеть все изменения.</w:t>
      </w:r>
    </w:p>
    <w:p w:rsidR="007D33E6" w:rsidRDefault="007D33E6" w:rsidP="007D33E6">
      <w:r>
        <w:t>- Сотрудники служб могут автоматически заменяться в процессе согласования, если кто-то ушёл в отпуск, что упрощает работу.</w:t>
      </w:r>
    </w:p>
    <w:p w:rsidR="007D33E6" w:rsidRDefault="007D33E6" w:rsidP="007D33E6">
      <w:r>
        <w:t>- Отправка на доработку происходит вручную, что позволяет избежать лишних итераций. Если документ срочный, исправления можно вносить на этапе согласования.</w:t>
      </w:r>
    </w:p>
    <w:p w:rsidR="007D33E6" w:rsidRDefault="007D33E6" w:rsidP="007D33E6">
      <w:r>
        <w:t>- Курирующие проекторы пока не могут использовать электронные подписи, поэтому документы подписываются в оригинале. После подписания документ отправляется на этап регистрации.</w:t>
      </w:r>
    </w:p>
    <w:p w:rsidR="007D33E6" w:rsidRDefault="007D33E6" w:rsidP="007D33E6">
      <w:r>
        <w:lastRenderedPageBreak/>
        <w:t>- При печати листа согласования временно нужно менять ориентацию страницы на ландшафт, чтобы избежать неудобств.</w:t>
      </w:r>
    </w:p>
    <w:p w:rsidR="007D33E6" w:rsidRDefault="007D33E6" w:rsidP="007D33E6"/>
    <w:p w:rsidR="007D33E6" w:rsidRDefault="007D33E6" w:rsidP="007D33E6">
      <w:r>
        <w:t>1:18:54</w:t>
      </w:r>
    </w:p>
    <w:p w:rsidR="007D33E6" w:rsidRDefault="007D33E6" w:rsidP="007D33E6">
      <w:r>
        <w:t>- Для сотрудников отдела закупок и финансовых отделов выбирается договор обязательства или создается новый. Константин продемонстрировал создание черновика договора обязательства через кнопку "Новый договор".</w:t>
      </w:r>
    </w:p>
    <w:p w:rsidR="007D33E6" w:rsidRDefault="007D33E6" w:rsidP="007D33E6">
      <w:r>
        <w:t>- Документ после согласования отделом закупок отправляется на последний этап согласования бухгалтером. Бухгалтер проверяет документ и нажимает кнопку "Провести".</w:t>
      </w:r>
    </w:p>
    <w:p w:rsidR="007D33E6" w:rsidRDefault="007D33E6" w:rsidP="007D33E6">
      <w:r>
        <w:t>- Если отдел закупок не указал корректный способ размещения, финансовый отдел не может провести документ. Нужно указать правильный способ, например, 11-й пункт.</w:t>
      </w:r>
    </w:p>
    <w:p w:rsidR="007D33E6" w:rsidRDefault="007D33E6" w:rsidP="007D33E6">
      <w:r>
        <w:t>- После корректного указания способа размещения документ можно провести и согласовать. Далее на основе этого договора можно создать счёт на закупку товаров, работ, услуг.</w:t>
      </w:r>
    </w:p>
    <w:p w:rsidR="007D33E6" w:rsidRDefault="007D33E6" w:rsidP="007D33E6">
      <w:r>
        <w:t>- При создании счёта важно не превышать сумму договора и указать все необходимые данные, такие как номер УПД, акт накладной и дату.</w:t>
      </w:r>
    </w:p>
    <w:p w:rsidR="007D33E6" w:rsidRDefault="007D33E6" w:rsidP="007D33E6">
      <w:r>
        <w:t>- Авансовый счёт отличается от обычного тем, что на вкладке "Объекты закупки" столбец "Доля оплаты" будет 03%, а для последующих счетов 07%.</w:t>
      </w:r>
    </w:p>
    <w:p w:rsidR="007D33E6" w:rsidRDefault="007D33E6" w:rsidP="007D33E6">
      <w:r>
        <w:t>- На основании проведённого договора можно создать доп. соглашение. В зависимости от типа соглашения выбирается вид договора, например, расторжение или изменение реквизитов.</w:t>
      </w:r>
    </w:p>
    <w:p w:rsidR="007D33E6" w:rsidRDefault="007D33E6" w:rsidP="007D33E6">
      <w:r>
        <w:t>- При создании доп. соглашений важно учитывать, что если сумма больше заявки, система будет ругаться. Нужно либо уменьшить сумму доп. соглашения, либо корректировать заявку.</w:t>
      </w:r>
    </w:p>
    <w:p w:rsidR="007D33E6" w:rsidRDefault="007D33E6" w:rsidP="007D33E6">
      <w:r>
        <w:t>- В системе также можно контролировать черновики счетов и удалять их, чтобы корректно указать сумму в доп. соглашении.</w:t>
      </w:r>
    </w:p>
    <w:p w:rsidR="007D33E6" w:rsidRDefault="007D33E6" w:rsidP="007D33E6">
      <w:r>
        <w:t>- В заявках на закупку теперь есть функционал для финансового анализа, который позволяет видеть информацию по позициям, внесённым в заявке, и контролировать расходы.</w:t>
      </w:r>
    </w:p>
    <w:p w:rsidR="007D33E6" w:rsidRDefault="007D33E6" w:rsidP="007D33E6">
      <w:r>
        <w:t>- Переходящие договора также важно указывать в заявке и договоре, чтобы учитывать их при планировании бюджета.</w:t>
      </w:r>
    </w:p>
    <w:p w:rsidR="007D33E6" w:rsidRDefault="007D33E6" w:rsidP="007D33E6">
      <w:r>
        <w:t>- Срочные счета к уже заключённым договорам пока можно заключать во Флагмане, но в ближайшее время это всё перенесут в 1С.</w:t>
      </w:r>
    </w:p>
    <w:p w:rsidR="007D33E6" w:rsidRDefault="007D33E6" w:rsidP="007D33E6"/>
    <w:p w:rsidR="007D33E6" w:rsidRDefault="007D33E6" w:rsidP="007D33E6">
      <w:r>
        <w:t>1:35:36</w:t>
      </w:r>
    </w:p>
    <w:p w:rsidR="007D33E6" w:rsidRDefault="007D33E6" w:rsidP="007D33E6">
      <w:r>
        <w:t>- Коллеги собрались в кабинете для обсуждения различных вопросов, и Константин Николаев отметил, что есть время для дополнительных вопросов до обеда.</w:t>
      </w:r>
    </w:p>
    <w:p w:rsidR="007D33E6" w:rsidRDefault="007D33E6" w:rsidP="007D33E6">
      <w:r>
        <w:t>- Обсуждались вопросы с бухгалтерией, и Константин подтвердил, что некоторые функции будут дорабатываться, но их внедрение не произойдёт сразу.</w:t>
      </w:r>
    </w:p>
    <w:p w:rsidR="007D33E6" w:rsidRDefault="007D33E6" w:rsidP="007D33E6">
      <w:r>
        <w:t>- Лёша предложил идею, которую Константин обещал проработать в первую очередь.</w:t>
      </w:r>
    </w:p>
    <w:p w:rsidR="007D33E6" w:rsidRDefault="007D33E6" w:rsidP="007D33E6">
      <w:r>
        <w:t>- Константин отметил, что для наглядного объяснения лучше подойти лично и показать, так как он не до конца понял вопрос.</w:t>
      </w:r>
    </w:p>
    <w:p w:rsidR="007D33E6" w:rsidRDefault="007D33E6" w:rsidP="007D33E6">
      <w:r>
        <w:lastRenderedPageBreak/>
        <w:t>- Константин попросил всех ознакомиться с инструкцией и обратиться с вопросами, если они есть.</w:t>
      </w:r>
    </w:p>
    <w:p w:rsidR="007D33E6" w:rsidRDefault="007D33E6" w:rsidP="007D33E6">
      <w:r>
        <w:t>- Было упомянуто, что 11 участников присоединились дистанционно, и Константин спросил у них, есть ли вопросы.</w:t>
      </w:r>
    </w:p>
    <w:p w:rsidR="007D33E6" w:rsidRDefault="007D33E6" w:rsidP="007D33E6">
      <w:r>
        <w:t>- Вячеслав Нетяга поднял вопрос о формировании актов приёмки, которые с 1 ноября должны прилагаться к счетам. Константин подтвердил, что это нововведение пока не реализовано, но будет дорабатываться.</w:t>
      </w:r>
    </w:p>
    <w:p w:rsidR="007D33E6" w:rsidRDefault="007D33E6" w:rsidP="007D33E6">
      <w:r>
        <w:t>- Вопрос был поднят о том, как договоры будут формироваться и передаваться контрагентам. Константин отметил, что пока функционал только для внутреннего согласования, и документы будут отправляться по старой схеме.</w:t>
      </w:r>
    </w:p>
    <w:p w:rsidR="007D33E6" w:rsidRDefault="007D33E6" w:rsidP="007D33E6">
      <w:r>
        <w:t>- Вячеслав также спросил о типовых формах договоров. Константин пояснил, что типовые формы являются вспомогательным функционалом, и их можно корректировать в зависимости от контрагента.</w:t>
      </w:r>
    </w:p>
    <w:p w:rsidR="007D33E6" w:rsidRDefault="007D33E6" w:rsidP="007D33E6">
      <w:r>
        <w:t>- В конце встречи Константин отметил, что он всегда на связи для индивидуальных вопросов, и отдел экономики и планирования доступен по рабочему номеру 2404070.</w:t>
      </w:r>
    </w:p>
    <w:p w:rsidR="007D33E6" w:rsidRDefault="007D33E6" w:rsidP="007D33E6"/>
    <w:p w:rsidR="007D33E6" w:rsidRDefault="007D33E6" w:rsidP="007D33E6"/>
    <w:p w:rsidR="007D33E6" w:rsidRDefault="007D33E6" w:rsidP="007D33E6"/>
    <w:p w:rsidR="007D33E6" w:rsidRDefault="007D33E6" w:rsidP="007D33E6"/>
    <w:p w:rsidR="007D33E6" w:rsidRDefault="007D33E6" w:rsidP="007D33E6"/>
    <w:p w:rsidR="007D33E6" w:rsidRDefault="007D33E6" w:rsidP="007D33E6"/>
    <w:p w:rsidR="007D33E6" w:rsidRDefault="007D33E6" w:rsidP="007D33E6">
      <w:bookmarkStart w:id="0" w:name="_GoBack"/>
      <w:bookmarkEnd w:id="0"/>
    </w:p>
    <w:sectPr w:rsidR="007D33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8C0"/>
    <w:rsid w:val="000A78C0"/>
    <w:rsid w:val="001D1314"/>
    <w:rsid w:val="002B5243"/>
    <w:rsid w:val="003C026C"/>
    <w:rsid w:val="004D7716"/>
    <w:rsid w:val="00580E00"/>
    <w:rsid w:val="006C0019"/>
    <w:rsid w:val="007D33E6"/>
    <w:rsid w:val="00987472"/>
    <w:rsid w:val="009C1B3B"/>
    <w:rsid w:val="00B333F4"/>
    <w:rsid w:val="00CD22B6"/>
    <w:rsid w:val="00FF4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F231B040-9652-4359-A33F-BF8AC5E27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1607</Words>
  <Characters>9162</Characters>
  <Application>Microsoft Office Word</Application>
  <DocSecurity>0</DocSecurity>
  <Lines>76</Lines>
  <Paragraphs>21</Paragraphs>
  <ScaleCrop>false</ScaleCrop>
  <Company/>
  <LinksUpToDate>false</LinksUpToDate>
  <CharactersWithSpaces>10748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Николаев Константин</dc:creator>
  <cp:keywords/>
  <dc:description/>
  <cp:lastModifiedBy>Николаев Константин</cp:lastModifiedBy>
  <cp:revision>2</cp:revision>
  <dcterms:created xsi:type="dcterms:W3CDTF">2026-01-16T08:03:00Z</dcterms:created>
  <dcterms:modified xsi:type="dcterms:W3CDTF">2026-01-16T08:05:00Z</dcterms:modified>
</cp:coreProperties>
</file>